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EE6" w:rsidRPr="00E13936" w:rsidRDefault="00BA6EE6" w:rsidP="00E139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b/>
          <w:sz w:val="24"/>
          <w:szCs w:val="24"/>
        </w:rPr>
        <w:t>Д</w:t>
      </w:r>
      <w:r w:rsidRPr="00E13936">
        <w:rPr>
          <w:rFonts w:ascii="Times New Roman" w:hAnsi="Times New Roman" w:cs="Times New Roman"/>
          <w:b/>
          <w:sz w:val="24"/>
          <w:szCs w:val="24"/>
          <w:lang w:val="kk-KZ"/>
        </w:rPr>
        <w:t>ә</w:t>
      </w:r>
      <w:proofErr w:type="gramStart"/>
      <w:r w:rsidRPr="00E13936">
        <w:rPr>
          <w:rFonts w:ascii="Times New Roman" w:hAnsi="Times New Roman" w:cs="Times New Roman"/>
          <w:b/>
          <w:sz w:val="24"/>
          <w:szCs w:val="24"/>
          <w:lang w:val="kk-KZ"/>
        </w:rPr>
        <w:t>р</w:t>
      </w:r>
      <w:proofErr w:type="gramEnd"/>
      <w:r w:rsidRPr="00E13936">
        <w:rPr>
          <w:rFonts w:ascii="Times New Roman" w:hAnsi="Times New Roman" w:cs="Times New Roman"/>
          <w:b/>
          <w:sz w:val="24"/>
          <w:szCs w:val="24"/>
          <w:lang w:val="kk-KZ"/>
        </w:rPr>
        <w:t>іс №5</w:t>
      </w:r>
    </w:p>
    <w:p w:rsidR="00BA6EE6" w:rsidRPr="00E13936" w:rsidRDefault="00BA6EE6" w:rsidP="00E139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b/>
          <w:sz w:val="24"/>
          <w:szCs w:val="24"/>
          <w:lang w:val="kk-KZ"/>
        </w:rPr>
        <w:t>Тақырыбы:</w:t>
      </w:r>
      <w:r w:rsidRPr="00E1393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23A4E" w:rsidRPr="00E13936">
        <w:rPr>
          <w:rFonts w:ascii="Times New Roman" w:hAnsi="Times New Roman" w:cs="Times New Roman"/>
          <w:sz w:val="24"/>
          <w:szCs w:val="24"/>
          <w:lang w:val="kk-KZ"/>
        </w:rPr>
        <w:t>Токтар және олардың өзара әсері. Ток түрлері.  Электромагниттік толқындар</w:t>
      </w:r>
    </w:p>
    <w:p w:rsidR="00A23A4E" w:rsidRPr="00E13936" w:rsidRDefault="00BA6EE6" w:rsidP="00E139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E13936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F67520" w:rsidRPr="00E1393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B54D0" w:rsidRPr="00E13936">
        <w:rPr>
          <w:rFonts w:ascii="Times New Roman" w:hAnsi="Times New Roman" w:cs="Times New Roman"/>
          <w:sz w:val="24"/>
          <w:szCs w:val="24"/>
          <w:lang w:val="kk-KZ"/>
        </w:rPr>
        <w:t>Тұрақты токты оқып-үйрену, токтардың магниттік өрістерін оқып-үйрену.</w:t>
      </w:r>
    </w:p>
    <w:p w:rsidR="00BA6EE6" w:rsidRPr="00E13936" w:rsidRDefault="00BA6EE6" w:rsidP="00E139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b/>
          <w:sz w:val="24"/>
          <w:szCs w:val="24"/>
          <w:lang w:val="kk-KZ"/>
        </w:rPr>
        <w:t>Жоспары</w:t>
      </w:r>
      <w:r w:rsidRPr="00E13936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A23A4E" w:rsidRPr="00E13936" w:rsidRDefault="00A23A4E" w:rsidP="00E139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sz w:val="24"/>
          <w:szCs w:val="24"/>
          <w:lang w:val="kk-KZ"/>
        </w:rPr>
        <w:t>1.Ом  заңының  ди</w:t>
      </w:r>
      <w:bookmarkStart w:id="0" w:name="_GoBack"/>
      <w:bookmarkEnd w:id="0"/>
      <w:r w:rsidRPr="00E13936">
        <w:rPr>
          <w:rFonts w:ascii="Times New Roman" w:hAnsi="Times New Roman" w:cs="Times New Roman"/>
          <w:sz w:val="24"/>
          <w:szCs w:val="24"/>
          <w:lang w:val="kk-KZ"/>
        </w:rPr>
        <w:t>фференциалдық  формасы</w:t>
      </w:r>
    </w:p>
    <w:p w:rsidR="00A23A4E" w:rsidRPr="00E13936" w:rsidRDefault="00A23A4E" w:rsidP="00E13936">
      <w:pPr>
        <w:pStyle w:val="2"/>
        <w:tabs>
          <w:tab w:val="left" w:pos="993"/>
        </w:tabs>
        <w:ind w:firstLine="709"/>
        <w:jc w:val="both"/>
        <w:rPr>
          <w:rFonts w:ascii="Times New Roman" w:hAnsi="Times New Roman"/>
          <w:sz w:val="24"/>
          <w:lang w:val="kk-KZ"/>
        </w:rPr>
      </w:pPr>
      <w:r w:rsidRPr="00E13936">
        <w:rPr>
          <w:rFonts w:ascii="Times New Roman" w:hAnsi="Times New Roman"/>
          <w:sz w:val="24"/>
          <w:lang w:val="kk-KZ"/>
        </w:rPr>
        <w:t>2.  Джоуль-Ленц  заңының  дифференциалдық  формасы</w:t>
      </w:r>
    </w:p>
    <w:p w:rsidR="003B54D0" w:rsidRPr="00E13936" w:rsidRDefault="003B54D0" w:rsidP="00E139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sz w:val="24"/>
          <w:szCs w:val="24"/>
          <w:lang w:val="kk-KZ"/>
        </w:rPr>
        <w:t>3. Сызықтың тұрақты токтардың магнит өрісі.Ампер және Био-Савар-Лаплас заңдары</w:t>
      </w:r>
    </w:p>
    <w:p w:rsidR="003B54D0" w:rsidRPr="00E13936" w:rsidRDefault="003B54D0" w:rsidP="00E139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sz w:val="24"/>
          <w:szCs w:val="24"/>
          <w:lang w:val="kk-KZ"/>
        </w:rPr>
        <w:t>4. Көлемдік және беттік токтардың магнит өрісі</w:t>
      </w:r>
    </w:p>
    <w:p w:rsidR="003B54D0" w:rsidRPr="00E13936" w:rsidRDefault="003B54D0" w:rsidP="00E139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sz w:val="24"/>
          <w:szCs w:val="24"/>
          <w:lang w:val="kk-KZ"/>
        </w:rPr>
        <w:t>5. Толық токтың заңы. Тұрақты токтардың магнит өрісінің дифференциальдық теңдеуі (1 Максвелл теңдеуі)</w:t>
      </w:r>
    </w:p>
    <w:p w:rsidR="003B54D0" w:rsidRPr="00E13936" w:rsidRDefault="00E13936" w:rsidP="00E139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sz w:val="24"/>
          <w:szCs w:val="24"/>
          <w:lang w:val="kk-KZ"/>
        </w:rPr>
        <w:t>6.</w:t>
      </w:r>
      <w:r w:rsidR="003B54D0" w:rsidRPr="00E13936">
        <w:rPr>
          <w:rFonts w:ascii="Times New Roman" w:hAnsi="Times New Roman" w:cs="Times New Roman"/>
          <w:sz w:val="24"/>
          <w:szCs w:val="24"/>
          <w:lang w:val="kk-KZ"/>
        </w:rPr>
        <w:t xml:space="preserve"> Магнетиктер болмаған кездегі стационар магнит өрісінің векторлық потенциалы.</w:t>
      </w:r>
    </w:p>
    <w:p w:rsidR="003B54D0" w:rsidRPr="00E13936" w:rsidRDefault="00E13936" w:rsidP="00E139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sz w:val="24"/>
          <w:szCs w:val="24"/>
          <w:lang w:val="kk-KZ"/>
        </w:rPr>
        <w:t>7.</w:t>
      </w:r>
      <w:r w:rsidR="003B54D0" w:rsidRPr="00E13936">
        <w:rPr>
          <w:rFonts w:ascii="Times New Roman" w:hAnsi="Times New Roman" w:cs="Times New Roman"/>
          <w:sz w:val="24"/>
          <w:szCs w:val="24"/>
          <w:lang w:val="kk-KZ"/>
        </w:rPr>
        <w:t xml:space="preserve"> Магнетиктер болмаған кездегі векторлық потенциал үшін тПуассон-Лаплас теңдеуі. </w:t>
      </w:r>
    </w:p>
    <w:p w:rsidR="003B54D0" w:rsidRPr="00E13936" w:rsidRDefault="00E13936" w:rsidP="00E139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3B54D0" w:rsidRPr="00E13936">
        <w:rPr>
          <w:rFonts w:ascii="Times New Roman" w:hAnsi="Times New Roman" w:cs="Times New Roman"/>
          <w:sz w:val="24"/>
          <w:szCs w:val="24"/>
          <w:lang w:val="kk-KZ"/>
        </w:rPr>
        <w:t xml:space="preserve">. Біртекті магнетиктердегі тұрақты токтың магнит өрісі. Магнит индукциясы В векторы </w:t>
      </w:r>
    </w:p>
    <w:p w:rsidR="003B54D0" w:rsidRPr="00E13936" w:rsidRDefault="00E13936" w:rsidP="00E139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sz w:val="24"/>
          <w:szCs w:val="24"/>
          <w:lang w:val="kk-KZ"/>
        </w:rPr>
        <w:t>9</w:t>
      </w:r>
      <w:r w:rsidR="003B54D0" w:rsidRPr="00E13936">
        <w:rPr>
          <w:rFonts w:ascii="Times New Roman" w:hAnsi="Times New Roman" w:cs="Times New Roman"/>
          <w:sz w:val="24"/>
          <w:szCs w:val="24"/>
          <w:lang w:val="kk-KZ"/>
        </w:rPr>
        <w:t>. Магнетиктердегі стационар магнит өрістер үшін Максвелдің теңдеулерінің толық жүйесі шектік шарттар.</w:t>
      </w:r>
    </w:p>
    <w:p w:rsidR="00A23A4E" w:rsidRPr="00E13936" w:rsidRDefault="00A23A4E" w:rsidP="00E139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B54D0" w:rsidRPr="00E13936" w:rsidRDefault="003B54D0" w:rsidP="00E139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</w:p>
    <w:p w:rsidR="003B54D0" w:rsidRPr="00E13936" w:rsidRDefault="003B54D0" w:rsidP="00E13936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sz w:val="24"/>
          <w:szCs w:val="24"/>
          <w:lang w:val="kk-KZ"/>
        </w:rPr>
        <w:t>Электромагниттік өрістердің теңдеулерінің толық жүйесі.</w:t>
      </w:r>
    </w:p>
    <w:p w:rsidR="003B54D0" w:rsidRPr="00E13936" w:rsidRDefault="003B54D0" w:rsidP="00E13936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sz w:val="24"/>
          <w:szCs w:val="24"/>
          <w:lang w:val="kk-KZ"/>
        </w:rPr>
        <w:t>Электромагниттік өрістің энергиясының сақталу заңы. Умов-Пойтинг векторы.</w:t>
      </w:r>
    </w:p>
    <w:p w:rsidR="003B54D0" w:rsidRPr="00E13936" w:rsidRDefault="003B54D0" w:rsidP="00E13936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sz w:val="24"/>
          <w:szCs w:val="24"/>
          <w:lang w:val="kk-KZ"/>
        </w:rPr>
        <w:t>Электродинамика теңдеуін шешудің бірмәнділігі.</w:t>
      </w:r>
    </w:p>
    <w:p w:rsidR="003B54D0" w:rsidRPr="00E13936" w:rsidRDefault="003B54D0" w:rsidP="00E13936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sz w:val="24"/>
          <w:szCs w:val="24"/>
          <w:lang w:val="kk-KZ"/>
        </w:rPr>
        <w:t>Электромагниттік өрістің импульсі.Жарықтың қысымы.</w:t>
      </w:r>
    </w:p>
    <w:p w:rsidR="00E13936" w:rsidRPr="00E13936" w:rsidRDefault="003B54D0" w:rsidP="00E13936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sz w:val="24"/>
          <w:szCs w:val="24"/>
          <w:lang w:val="kk-KZ"/>
        </w:rPr>
        <w:t>Максвелл теңдеулерін электродинамикалық потенциал методымен шешу.Даламбер теңдеуі.</w:t>
      </w:r>
    </w:p>
    <w:p w:rsidR="00E13936" w:rsidRPr="00E13936" w:rsidRDefault="00E13936" w:rsidP="00E13936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E13936">
        <w:rPr>
          <w:rFonts w:ascii="Times New Roman KK EK" w:hAnsi="Times New Roman KK EK"/>
          <w:sz w:val="24"/>
          <w:szCs w:val="24"/>
        </w:rPr>
        <w:t>Электромагнитті</w:t>
      </w:r>
      <w:proofErr w:type="gramStart"/>
      <w:r w:rsidRPr="00E13936">
        <w:rPr>
          <w:rFonts w:ascii="Times New Roman KK EK" w:hAnsi="Times New Roman KK EK"/>
          <w:sz w:val="24"/>
          <w:szCs w:val="24"/>
        </w:rPr>
        <w:t>к</w:t>
      </w:r>
      <w:proofErr w:type="spellEnd"/>
      <w:proofErr w:type="gramEnd"/>
      <w:r w:rsidRPr="00E13936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proofErr w:type="gramStart"/>
      <w:r w:rsidRPr="00E13936">
        <w:rPr>
          <w:rFonts w:ascii="Times New Roman KK EK" w:hAnsi="Times New Roman KK EK"/>
          <w:sz w:val="24"/>
          <w:szCs w:val="24"/>
        </w:rPr>
        <w:t>тол</w:t>
      </w:r>
      <w:proofErr w:type="gramEnd"/>
      <w:r w:rsidRPr="00E13936">
        <w:rPr>
          <w:rFonts w:ascii="Times New Roman KK EK" w:hAnsi="Times New Roman KK EK"/>
          <w:sz w:val="24"/>
          <w:szCs w:val="24"/>
        </w:rPr>
        <w:t>қындарды</w:t>
      </w:r>
      <w:proofErr w:type="spellEnd"/>
      <w:r w:rsidRPr="00E13936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E13936">
        <w:rPr>
          <w:rFonts w:ascii="Times New Roman KK EK" w:hAnsi="Times New Roman KK EK"/>
          <w:sz w:val="24"/>
          <w:szCs w:val="24"/>
        </w:rPr>
        <w:t>шығару</w:t>
      </w:r>
      <w:proofErr w:type="spellEnd"/>
    </w:p>
    <w:p w:rsidR="00E13936" w:rsidRPr="00E13936" w:rsidRDefault="00E13936" w:rsidP="00E13936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E13936">
        <w:rPr>
          <w:rFonts w:ascii="Times New Roman" w:hAnsi="Times New Roman" w:cs="Times New Roman"/>
          <w:sz w:val="24"/>
          <w:szCs w:val="24"/>
        </w:rPr>
        <w:t>Электромагнитті</w:t>
      </w:r>
      <w:proofErr w:type="gramStart"/>
      <w:r w:rsidRPr="00E13936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E139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3936">
        <w:rPr>
          <w:rFonts w:ascii="Times New Roman" w:hAnsi="Times New Roman" w:cs="Times New Roman"/>
          <w:sz w:val="24"/>
          <w:szCs w:val="24"/>
        </w:rPr>
        <w:t>толқындардың</w:t>
      </w:r>
      <w:proofErr w:type="spellEnd"/>
      <w:r w:rsidRPr="00E139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3936">
        <w:rPr>
          <w:rFonts w:ascii="Times New Roman" w:hAnsi="Times New Roman" w:cs="Times New Roman"/>
          <w:sz w:val="24"/>
          <w:szCs w:val="24"/>
        </w:rPr>
        <w:t>таралуы</w:t>
      </w:r>
      <w:proofErr w:type="spellEnd"/>
      <w:r w:rsidRPr="00E1393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13936" w:rsidRPr="00E13936" w:rsidRDefault="00E13936" w:rsidP="00E13936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sz w:val="24"/>
          <w:szCs w:val="24"/>
          <w:lang w:val="kk-KZ"/>
        </w:rPr>
        <w:t xml:space="preserve">Электромагниттік толқындардың сипаттамаларына анықтама беріңіз? </w:t>
      </w:r>
    </w:p>
    <w:p w:rsidR="00E13936" w:rsidRPr="00E13936" w:rsidRDefault="00E13936" w:rsidP="00E13936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sz w:val="24"/>
          <w:szCs w:val="24"/>
          <w:lang w:val="kk-KZ"/>
        </w:rPr>
        <w:t xml:space="preserve">Жазық толқындар дегеніміз қандай толқындар? </w:t>
      </w:r>
    </w:p>
    <w:p w:rsidR="00E13936" w:rsidRPr="00E13936" w:rsidRDefault="00E13936" w:rsidP="00E13936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3936">
        <w:rPr>
          <w:rFonts w:ascii="Times New Roman" w:hAnsi="Times New Roman" w:cs="Times New Roman"/>
          <w:sz w:val="24"/>
          <w:szCs w:val="24"/>
          <w:lang w:val="kk-KZ"/>
        </w:rPr>
        <w:t>Электромагниттік толқынның үйектелуі деп нені айтады?</w:t>
      </w:r>
    </w:p>
    <w:p w:rsidR="00F67520" w:rsidRPr="00E13936" w:rsidRDefault="00F67520" w:rsidP="00E139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F67520" w:rsidRPr="00E13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 New Roman KK E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07E88"/>
    <w:multiLevelType w:val="hybridMultilevel"/>
    <w:tmpl w:val="E714AECA"/>
    <w:lvl w:ilvl="0" w:tplc="601440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C04AAB"/>
    <w:multiLevelType w:val="hybridMultilevel"/>
    <w:tmpl w:val="98CAEA5E"/>
    <w:lvl w:ilvl="0" w:tplc="60144026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2B424160"/>
    <w:multiLevelType w:val="hybridMultilevel"/>
    <w:tmpl w:val="3E4438C8"/>
    <w:lvl w:ilvl="0" w:tplc="9C68B6E4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lang w:val="kk-KZ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">
    <w:nsid w:val="2F5055EF"/>
    <w:multiLevelType w:val="hybridMultilevel"/>
    <w:tmpl w:val="5808B7EE"/>
    <w:lvl w:ilvl="0" w:tplc="73D8B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C47A41"/>
    <w:multiLevelType w:val="hybridMultilevel"/>
    <w:tmpl w:val="FB6ADF20"/>
    <w:lvl w:ilvl="0" w:tplc="601440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51098A"/>
    <w:multiLevelType w:val="hybridMultilevel"/>
    <w:tmpl w:val="7466E9A0"/>
    <w:lvl w:ilvl="0" w:tplc="601440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1FD00BA"/>
    <w:multiLevelType w:val="hybridMultilevel"/>
    <w:tmpl w:val="9C3C2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EE6"/>
    <w:rsid w:val="003B54D0"/>
    <w:rsid w:val="005D4DF4"/>
    <w:rsid w:val="007F388B"/>
    <w:rsid w:val="008B49EB"/>
    <w:rsid w:val="00A23A4E"/>
    <w:rsid w:val="00BA6EE6"/>
    <w:rsid w:val="00E13936"/>
    <w:rsid w:val="00F6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23A4E"/>
    <w:pPr>
      <w:spacing w:after="0" w:line="240" w:lineRule="auto"/>
    </w:pPr>
    <w:rPr>
      <w:rFonts w:ascii="KZ Times New Roman" w:eastAsia="Times New Roman" w:hAnsi="KZ 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A23A4E"/>
    <w:rPr>
      <w:rFonts w:ascii="KZ Times New Roman" w:eastAsia="Times New Roman" w:hAnsi="KZ 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23A4E"/>
    <w:pPr>
      <w:spacing w:after="0" w:line="240" w:lineRule="auto"/>
    </w:pPr>
    <w:rPr>
      <w:rFonts w:ascii="KZ Times New Roman" w:eastAsia="Times New Roman" w:hAnsi="KZ 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A23A4E"/>
    <w:rPr>
      <w:rFonts w:ascii="KZ Times New Roman" w:eastAsia="Times New Roman" w:hAnsi="KZ 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2019-01-15T05:31:00Z</dcterms:created>
  <dcterms:modified xsi:type="dcterms:W3CDTF">2019-01-15T08:04:00Z</dcterms:modified>
</cp:coreProperties>
</file>